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CC" w:rsidRDefault="00A52ECC" w:rsidP="00A52ECC">
      <w:pPr>
        <w:tabs>
          <w:tab w:val="left" w:pos="2415"/>
        </w:tabs>
        <w:autoSpaceDE w:val="0"/>
        <w:autoSpaceDN w:val="0"/>
        <w:adjustRightInd w:val="0"/>
        <w:jc w:val="both"/>
        <w:rPr>
          <w:b/>
        </w:rPr>
      </w:pPr>
    </w:p>
    <w:p w:rsidR="00A52ECC" w:rsidRPr="00F33ACA" w:rsidRDefault="00A52ECC" w:rsidP="00A52ECC">
      <w:pPr>
        <w:tabs>
          <w:tab w:val="left" w:pos="2415"/>
        </w:tabs>
        <w:autoSpaceDE w:val="0"/>
        <w:autoSpaceDN w:val="0"/>
        <w:adjustRightInd w:val="0"/>
        <w:jc w:val="center"/>
        <w:rPr>
          <w:b/>
        </w:rPr>
      </w:pPr>
      <w:r>
        <w:rPr>
          <w:b/>
        </w:rPr>
        <w:t>Типовая форма договора залога</w:t>
      </w:r>
    </w:p>
    <w:p w:rsidR="00A52ECC" w:rsidRDefault="00A52ECC" w:rsidP="00A52ECC">
      <w:pPr>
        <w:autoSpaceDE w:val="0"/>
        <w:autoSpaceDN w:val="0"/>
        <w:adjustRightInd w:val="0"/>
        <w:jc w:val="both"/>
        <w:rPr>
          <w:noProof/>
        </w:rPr>
      </w:pPr>
    </w:p>
    <w:p w:rsidR="00A52ECC" w:rsidRDefault="00A52ECC" w:rsidP="00A52ECC">
      <w:pPr>
        <w:autoSpaceDE w:val="0"/>
        <w:autoSpaceDN w:val="0"/>
        <w:adjustRightInd w:val="0"/>
        <w:jc w:val="both"/>
        <w:rPr>
          <w:noProof/>
        </w:rPr>
      </w:pPr>
    </w:p>
    <w:p w:rsidR="00A52ECC" w:rsidRDefault="00A52ECC" w:rsidP="00A52ECC">
      <w:pPr>
        <w:autoSpaceDE w:val="0"/>
        <w:autoSpaceDN w:val="0"/>
        <w:adjustRightInd w:val="0"/>
        <w:jc w:val="both"/>
        <w:rPr>
          <w:noProof/>
        </w:rPr>
      </w:pPr>
      <w:r>
        <w:rPr>
          <w:noProof/>
        </w:rPr>
        <w:t>г. _________________________</w:t>
      </w:r>
      <w:r>
        <w:rPr>
          <w:noProof/>
        </w:rPr>
        <w:tab/>
      </w:r>
      <w:r>
        <w:rPr>
          <w:noProof/>
        </w:rPr>
        <w:tab/>
      </w:r>
      <w:r>
        <w:rPr>
          <w:noProof/>
        </w:rPr>
        <w:tab/>
      </w:r>
      <w:r>
        <w:rPr>
          <w:noProof/>
        </w:rPr>
        <w:tab/>
        <w:t>«___»_____________ 20____г.</w:t>
      </w:r>
    </w:p>
    <w:p w:rsidR="00A52ECC" w:rsidRDefault="00A52ECC" w:rsidP="00A52ECC">
      <w:pPr>
        <w:autoSpaceDE w:val="0"/>
        <w:autoSpaceDN w:val="0"/>
        <w:adjustRightInd w:val="0"/>
        <w:jc w:val="both"/>
        <w:rPr>
          <w:noProof/>
        </w:rPr>
      </w:pPr>
    </w:p>
    <w:p w:rsidR="00A52ECC" w:rsidRDefault="00A52ECC" w:rsidP="00A52ECC">
      <w:pPr>
        <w:autoSpaceDE w:val="0"/>
        <w:autoSpaceDN w:val="0"/>
        <w:adjustRightInd w:val="0"/>
        <w:jc w:val="both"/>
      </w:pPr>
      <w:r>
        <w:rPr>
          <w:noProof/>
        </w:rPr>
        <w:t>__________________________________________________, именуемое в дальнейшем</w:t>
      </w:r>
    </w:p>
    <w:p w:rsidR="00A52ECC" w:rsidRDefault="00A52ECC" w:rsidP="00A52ECC">
      <w:pPr>
        <w:autoSpaceDE w:val="0"/>
        <w:autoSpaceDN w:val="0"/>
        <w:adjustRightInd w:val="0"/>
        <w:ind w:firstLine="708"/>
        <w:jc w:val="both"/>
      </w:pPr>
      <w:r>
        <w:rPr>
          <w:noProof/>
        </w:rPr>
        <w:t>(Наименование предприятия, организации)</w:t>
      </w:r>
    </w:p>
    <w:p w:rsidR="00A52ECC" w:rsidRDefault="00A52ECC" w:rsidP="00A52ECC">
      <w:pPr>
        <w:autoSpaceDE w:val="0"/>
        <w:autoSpaceDN w:val="0"/>
        <w:adjustRightInd w:val="0"/>
        <w:jc w:val="both"/>
      </w:pPr>
      <w:r>
        <w:rPr>
          <w:noProof/>
        </w:rPr>
        <w:t>"Залогодержатель", в лице__________________________________, действующего</w:t>
      </w:r>
    </w:p>
    <w:p w:rsidR="00A52ECC" w:rsidRDefault="00A52ECC" w:rsidP="00A52ECC">
      <w:pPr>
        <w:autoSpaceDE w:val="0"/>
        <w:autoSpaceDN w:val="0"/>
        <w:adjustRightInd w:val="0"/>
        <w:ind w:left="2124" w:firstLine="708"/>
        <w:jc w:val="both"/>
      </w:pPr>
      <w:r>
        <w:rPr>
          <w:noProof/>
        </w:rPr>
        <w:t>(должность, фамилия, имя, отчество)</w:t>
      </w:r>
    </w:p>
    <w:p w:rsidR="00A52ECC" w:rsidRDefault="00A52ECC" w:rsidP="00A52ECC">
      <w:pPr>
        <w:autoSpaceDE w:val="0"/>
        <w:autoSpaceDN w:val="0"/>
        <w:adjustRightInd w:val="0"/>
        <w:jc w:val="both"/>
      </w:pPr>
      <w:r>
        <w:rPr>
          <w:noProof/>
        </w:rPr>
        <w:t>на основании __________________________________, с одной стороны, и</w:t>
      </w:r>
    </w:p>
    <w:p w:rsidR="00A52ECC" w:rsidRDefault="00A52ECC" w:rsidP="00A52ECC">
      <w:pPr>
        <w:autoSpaceDE w:val="0"/>
        <w:autoSpaceDN w:val="0"/>
        <w:adjustRightInd w:val="0"/>
        <w:ind w:left="1416"/>
        <w:jc w:val="both"/>
      </w:pPr>
      <w:r>
        <w:rPr>
          <w:noProof/>
        </w:rPr>
        <w:t>(устава, положения, доверенности)</w:t>
      </w:r>
    </w:p>
    <w:p w:rsidR="00A52ECC" w:rsidRDefault="00A52ECC" w:rsidP="00A52ECC">
      <w:pPr>
        <w:autoSpaceDE w:val="0"/>
        <w:autoSpaceDN w:val="0"/>
        <w:adjustRightInd w:val="0"/>
        <w:jc w:val="both"/>
      </w:pPr>
      <w:r>
        <w:rPr>
          <w:noProof/>
        </w:rPr>
        <w:t>_________________________________________, именуемое вдальнейшем</w:t>
      </w:r>
    </w:p>
    <w:p w:rsidR="00A52ECC" w:rsidRDefault="00A52ECC" w:rsidP="00A52ECC">
      <w:pPr>
        <w:autoSpaceDE w:val="0"/>
        <w:autoSpaceDN w:val="0"/>
        <w:adjustRightInd w:val="0"/>
        <w:jc w:val="both"/>
      </w:pPr>
      <w:r>
        <w:rPr>
          <w:noProof/>
        </w:rPr>
        <w:t>(наименование предприятия, организации)</w:t>
      </w:r>
    </w:p>
    <w:p w:rsidR="00A52ECC" w:rsidRDefault="00A52ECC" w:rsidP="00A52ECC">
      <w:pPr>
        <w:autoSpaceDE w:val="0"/>
        <w:autoSpaceDN w:val="0"/>
        <w:adjustRightInd w:val="0"/>
        <w:jc w:val="both"/>
      </w:pPr>
      <w:r>
        <w:rPr>
          <w:noProof/>
        </w:rPr>
        <w:t>"Залогодатель", в лице__________________________________, действующего на</w:t>
      </w:r>
    </w:p>
    <w:p w:rsidR="00A52ECC" w:rsidRDefault="00A52ECC" w:rsidP="00A52ECC">
      <w:pPr>
        <w:autoSpaceDE w:val="0"/>
        <w:autoSpaceDN w:val="0"/>
        <w:adjustRightInd w:val="0"/>
        <w:ind w:left="2124"/>
        <w:jc w:val="both"/>
      </w:pPr>
      <w:r>
        <w:rPr>
          <w:noProof/>
        </w:rPr>
        <w:t>(должность, фамилия, имя, отчество)</w:t>
      </w:r>
    </w:p>
    <w:p w:rsidR="00A52ECC" w:rsidRDefault="00A52ECC" w:rsidP="00A52ECC">
      <w:pPr>
        <w:autoSpaceDE w:val="0"/>
        <w:autoSpaceDN w:val="0"/>
        <w:adjustRightInd w:val="0"/>
        <w:jc w:val="both"/>
      </w:pPr>
      <w:r>
        <w:rPr>
          <w:noProof/>
        </w:rPr>
        <w:t>основании _________________________________, с другой стороны, полномочия</w:t>
      </w:r>
    </w:p>
    <w:p w:rsidR="00A52ECC" w:rsidRDefault="00A52ECC" w:rsidP="00A52ECC">
      <w:pPr>
        <w:autoSpaceDE w:val="0"/>
        <w:autoSpaceDN w:val="0"/>
        <w:adjustRightInd w:val="0"/>
        <w:ind w:left="708" w:firstLine="708"/>
        <w:jc w:val="both"/>
      </w:pPr>
      <w:r>
        <w:rPr>
          <w:noProof/>
        </w:rPr>
        <w:t>(устава, положения, доверенности)</w:t>
      </w:r>
    </w:p>
    <w:p w:rsidR="00A52ECC" w:rsidRDefault="00A52ECC" w:rsidP="00A52ECC">
      <w:pPr>
        <w:autoSpaceDE w:val="0"/>
        <w:autoSpaceDN w:val="0"/>
        <w:adjustRightInd w:val="0"/>
        <w:jc w:val="both"/>
      </w:pPr>
      <w:proofErr w:type="gramStart"/>
      <w:r>
        <w:rPr>
          <w:noProof/>
        </w:rPr>
        <w:t>которых на заключение договора прилагаются к экземплярам его для сторон,</w:t>
      </w:r>
      <w:proofErr w:type="gramEnd"/>
    </w:p>
    <w:p w:rsidR="00A52ECC" w:rsidRDefault="00A52ECC" w:rsidP="00A52ECC">
      <w:pPr>
        <w:autoSpaceDE w:val="0"/>
        <w:autoSpaceDN w:val="0"/>
        <w:adjustRightInd w:val="0"/>
        <w:jc w:val="both"/>
      </w:pPr>
      <w:r>
        <w:rPr>
          <w:noProof/>
        </w:rPr>
        <w:t>заключили настоящий договор о нижеследующем:</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rPr>
          <w:b/>
        </w:rPr>
      </w:pPr>
      <w:r>
        <w:rPr>
          <w:b/>
        </w:rPr>
        <w:t>1. Предмет и общие условия договора</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r>
        <w:rPr>
          <w:noProof/>
        </w:rPr>
        <w:t xml:space="preserve">1.1. Предметом настоящего договора является передача Залогодателем в залог Залогодержателю прав на реализацию и получение в свою пользу средств от таковой принадлежащего Залогодателю имущества в случае неисполнения последним своих обязательств по платежам по договору купли-продажи от _______________, заключенному между Залогодержателем и </w:t>
      </w:r>
      <w:r>
        <w:rPr>
          <w:noProof/>
        </w:rPr>
        <w:tab/>
      </w:r>
      <w:r>
        <w:rPr>
          <w:noProof/>
        </w:rPr>
        <w:tab/>
      </w:r>
      <w:r>
        <w:rPr>
          <w:noProof/>
        </w:rPr>
        <w:tab/>
      </w:r>
      <w:r>
        <w:rPr>
          <w:noProof/>
        </w:rPr>
        <w:tab/>
      </w:r>
      <w:r>
        <w:rPr>
          <w:noProof/>
        </w:rPr>
        <w:tab/>
      </w:r>
      <w:r>
        <w:rPr>
          <w:noProof/>
        </w:rPr>
        <w:tab/>
        <w:t>(дата)</w:t>
      </w:r>
    </w:p>
    <w:p w:rsidR="00A52ECC" w:rsidRDefault="00A52ECC" w:rsidP="00A52ECC">
      <w:pPr>
        <w:autoSpaceDE w:val="0"/>
        <w:autoSpaceDN w:val="0"/>
        <w:adjustRightInd w:val="0"/>
        <w:jc w:val="both"/>
      </w:pPr>
      <w:r>
        <w:rPr>
          <w:noProof/>
        </w:rPr>
        <w:t>Залогодателем на закупку оборудования последним.</w:t>
      </w:r>
    </w:p>
    <w:p w:rsidR="00A52ECC" w:rsidRDefault="00A52ECC" w:rsidP="00A52ECC">
      <w:pPr>
        <w:autoSpaceDE w:val="0"/>
        <w:autoSpaceDN w:val="0"/>
        <w:adjustRightInd w:val="0"/>
        <w:jc w:val="both"/>
      </w:pPr>
      <w:r>
        <w:rPr>
          <w:noProof/>
        </w:rPr>
        <w:t>1.2. Имуществом, являющимся предметом залога, является принадлежащее Залогодателю на праве собсственности _____________________________________ в количестве ______</w:t>
      </w:r>
      <w:r>
        <w:t xml:space="preserve">, </w:t>
      </w:r>
      <w:r>
        <w:rPr>
          <w:noProof/>
        </w:rPr>
        <w:t>находящееся на ______________________________________________________________.</w:t>
      </w:r>
    </w:p>
    <w:p w:rsidR="00A52ECC" w:rsidRDefault="00A52ECC" w:rsidP="00A52ECC">
      <w:pPr>
        <w:autoSpaceDE w:val="0"/>
        <w:autoSpaceDN w:val="0"/>
        <w:adjustRightInd w:val="0"/>
        <w:jc w:val="both"/>
      </w:pPr>
      <w:r>
        <w:rPr>
          <w:noProof/>
        </w:rPr>
        <w:t>Общая стоимость передаваемого в залог имущества составляет на день подписания настоящего договора о залоге, по оценке сторон договора — ________________________________________ рублей.</w:t>
      </w:r>
    </w:p>
    <w:p w:rsidR="00A52ECC" w:rsidRDefault="00A52ECC" w:rsidP="00A52ECC">
      <w:pPr>
        <w:autoSpaceDE w:val="0"/>
        <w:autoSpaceDN w:val="0"/>
        <w:adjustRightInd w:val="0"/>
        <w:ind w:left="1416" w:firstLine="708"/>
        <w:jc w:val="both"/>
      </w:pPr>
      <w:r>
        <w:rPr>
          <w:noProof/>
        </w:rPr>
        <w:t>(цифрами и прописью)</w:t>
      </w:r>
    </w:p>
    <w:p w:rsidR="00A52ECC" w:rsidRDefault="00A52ECC" w:rsidP="00A52ECC">
      <w:pPr>
        <w:autoSpaceDE w:val="0"/>
        <w:autoSpaceDN w:val="0"/>
        <w:adjustRightInd w:val="0"/>
        <w:jc w:val="both"/>
      </w:pPr>
      <w:r>
        <w:rPr>
          <w:noProof/>
        </w:rPr>
        <w:t>1.3. Общая сумма денежных обязательств Залогодателя перед Залогодержателем по вышеуказанному договору между ними на покупку Залогодателем оборудования составляет ___________________________ рублей.</w:t>
      </w:r>
    </w:p>
    <w:p w:rsidR="00A52ECC" w:rsidRDefault="00A52ECC" w:rsidP="00A52ECC">
      <w:pPr>
        <w:autoSpaceDE w:val="0"/>
        <w:autoSpaceDN w:val="0"/>
        <w:adjustRightInd w:val="0"/>
        <w:ind w:left="708" w:firstLine="708"/>
        <w:jc w:val="both"/>
      </w:pPr>
      <w:r>
        <w:rPr>
          <w:noProof/>
        </w:rPr>
        <w:t>(цифрами и прописью)</w:t>
      </w:r>
    </w:p>
    <w:p w:rsidR="00A52ECC" w:rsidRDefault="00A52ECC" w:rsidP="00A52ECC">
      <w:pPr>
        <w:autoSpaceDE w:val="0"/>
        <w:autoSpaceDN w:val="0"/>
        <w:adjustRightInd w:val="0"/>
        <w:jc w:val="both"/>
      </w:pPr>
      <w:r>
        <w:t>Порядок и сроки исполнения Залогодателем указанных обязательств (указать точно).</w:t>
      </w:r>
    </w:p>
    <w:p w:rsidR="00A52ECC" w:rsidRDefault="00A52ECC" w:rsidP="00A52ECC">
      <w:pPr>
        <w:autoSpaceDE w:val="0"/>
        <w:autoSpaceDN w:val="0"/>
        <w:adjustRightInd w:val="0"/>
        <w:jc w:val="both"/>
      </w:pPr>
      <w:r>
        <w:t>1.4. В случае неисполнения Залогодателем своих денежных обязательств перед Залогодержателем последний вправе реализовать заложенное имущество (пункт 1.2. договора) и получить имущественное удовлетворение из стоимости заложенного имущества преимущественно перед другими кредиторами Залогодателя, которому принадлежит данное имущество.</w:t>
      </w:r>
    </w:p>
    <w:p w:rsidR="00A52ECC" w:rsidRDefault="00A52ECC" w:rsidP="00A52ECC">
      <w:pPr>
        <w:autoSpaceDE w:val="0"/>
        <w:autoSpaceDN w:val="0"/>
        <w:adjustRightInd w:val="0"/>
        <w:jc w:val="both"/>
      </w:pPr>
      <w:r>
        <w:t xml:space="preserve">1.5. </w:t>
      </w:r>
      <w:proofErr w:type="gramStart"/>
      <w:r>
        <w:t>Заложенное по настоящему договору имущество, по определению сторон, обеспечивает своей стоимостью возможные требования Залогодержателя в том объеме, какой они могут иметь к моменту возможного удовлетворения: основные платежи, неустойку, возмещение убытков, причиненных просрочкой исполнения денежного обязательства, возмещения расходов Залогодержателя на контроль за содержанием заложенного имущества, расходов по реализации и взысканию и др.</w:t>
      </w:r>
      <w:proofErr w:type="gramEnd"/>
    </w:p>
    <w:p w:rsidR="00A52ECC" w:rsidRDefault="00A52ECC" w:rsidP="00A52ECC">
      <w:pPr>
        <w:autoSpaceDE w:val="0"/>
        <w:autoSpaceDN w:val="0"/>
        <w:adjustRightInd w:val="0"/>
        <w:jc w:val="both"/>
      </w:pPr>
      <w:r>
        <w:lastRenderedPageBreak/>
        <w:t>1.6. Право залога по настоящему договору возникает с момента заключения данного договора о залоге (вступления договора о залоге в силу).</w:t>
      </w:r>
    </w:p>
    <w:p w:rsidR="00A52ECC" w:rsidRDefault="00A52ECC" w:rsidP="00A52ECC">
      <w:pPr>
        <w:autoSpaceDE w:val="0"/>
        <w:autoSpaceDN w:val="0"/>
        <w:adjustRightInd w:val="0"/>
        <w:jc w:val="both"/>
      </w:pPr>
      <w:r>
        <w:t xml:space="preserve">1.7. Стороны настоящего договора согласились, что последующий залог </w:t>
      </w:r>
      <w:proofErr w:type="gramStart"/>
      <w:r>
        <w:t>имущества, являющегося предметом залога по данному договору не допускается</w:t>
      </w:r>
      <w:proofErr w:type="gramEnd"/>
      <w:r>
        <w:t>.</w:t>
      </w:r>
    </w:p>
    <w:p w:rsidR="00A52ECC" w:rsidRDefault="00A52ECC" w:rsidP="00A52ECC">
      <w:pPr>
        <w:autoSpaceDE w:val="0"/>
        <w:autoSpaceDN w:val="0"/>
        <w:adjustRightInd w:val="0"/>
        <w:jc w:val="both"/>
      </w:pPr>
      <w:r>
        <w:t>1.8. Стороны договора определили, что в согласованные между ними сроки Залогодержатель вправе проверять по документам и фактически наличие, количество, состояние и условия хранения заложенного имущества, находящегося у Залогодателя.</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rPr>
          <w:b/>
        </w:rPr>
      </w:pPr>
      <w:r>
        <w:rPr>
          <w:b/>
        </w:rPr>
        <w:t>2. Обязанности Залогодателя</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r>
        <w:t>Залогодатель обязуется:</w:t>
      </w:r>
    </w:p>
    <w:p w:rsidR="00A52ECC" w:rsidRDefault="00A52ECC" w:rsidP="00A52ECC">
      <w:pPr>
        <w:autoSpaceDE w:val="0"/>
        <w:autoSpaceDN w:val="0"/>
        <w:adjustRightInd w:val="0"/>
        <w:jc w:val="both"/>
      </w:pPr>
      <w:r>
        <w:t>2.1.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A52ECC" w:rsidRDefault="00A52ECC" w:rsidP="00A52ECC">
      <w:pPr>
        <w:autoSpaceDE w:val="0"/>
        <w:autoSpaceDN w:val="0"/>
        <w:adjustRightInd w:val="0"/>
        <w:jc w:val="both"/>
      </w:pPr>
      <w:r>
        <w:t>2.2. Нести риск случайной гибели или случайной частичной или полной утраты заложенного имущества.</w:t>
      </w:r>
    </w:p>
    <w:p w:rsidR="00A52ECC" w:rsidRDefault="00A52ECC" w:rsidP="00A52ECC">
      <w:pPr>
        <w:autoSpaceDE w:val="0"/>
        <w:autoSpaceDN w:val="0"/>
        <w:adjustRightInd w:val="0"/>
        <w:jc w:val="both"/>
      </w:pPr>
      <w:r>
        <w:t>2.3. Застраховать заложенное имущество в полной его стоимости (или - на сумму не ниже размера денежного требования Залогодержателя).</w:t>
      </w:r>
    </w:p>
    <w:p w:rsidR="00A52ECC" w:rsidRDefault="00A52ECC" w:rsidP="00A52ECC">
      <w:pPr>
        <w:autoSpaceDE w:val="0"/>
        <w:autoSpaceDN w:val="0"/>
        <w:adjustRightInd w:val="0"/>
        <w:jc w:val="both"/>
      </w:pPr>
      <w:r>
        <w:t>2.4. При возникновении угрозы гибели или утраты заложенного имущества незамедлительно уведомлять об этом Залогодержателя.</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rPr>
          <w:b/>
        </w:rPr>
      </w:pPr>
      <w:r>
        <w:rPr>
          <w:b/>
        </w:rPr>
        <w:t>3. Другие условия договора</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r>
        <w:t>3.1. Стороны настоящего договора определили, что замена заложенного имущества (предмета залога) допускается в период срока действия данного договора с согласия Залогодержателя.</w:t>
      </w:r>
    </w:p>
    <w:p w:rsidR="00A52ECC" w:rsidRDefault="00A52ECC" w:rsidP="00A52ECC">
      <w:pPr>
        <w:autoSpaceDE w:val="0"/>
        <w:autoSpaceDN w:val="0"/>
        <w:adjustRightInd w:val="0"/>
        <w:jc w:val="both"/>
      </w:pPr>
      <w:r>
        <w:t>3.2. В случае гибели или утраты заложенного имущества (предмета залога) либо прекращения права собственности на него по основаниям, установленным законом, Залогодатель вправе в срок, согласованный с Залогодержателем, восстановить предмет залога или заменить его, при наличии на то согласия Залогодержателя, другим равноценным имуществом.</w:t>
      </w:r>
    </w:p>
    <w:p w:rsidR="00A52ECC" w:rsidRDefault="00A52ECC" w:rsidP="00A52ECC">
      <w:pPr>
        <w:autoSpaceDE w:val="0"/>
        <w:autoSpaceDN w:val="0"/>
        <w:adjustRightInd w:val="0"/>
        <w:jc w:val="both"/>
      </w:pPr>
      <w:r>
        <w:t>3.3. В период действия настоящего договора Залогодатель не вправе использовать заложенное имущество в соответствии с его назначением и потребительскими свойствами.</w:t>
      </w:r>
    </w:p>
    <w:p w:rsidR="00A52ECC" w:rsidRDefault="00A52ECC" w:rsidP="00A52ECC">
      <w:pPr>
        <w:autoSpaceDE w:val="0"/>
        <w:autoSpaceDN w:val="0"/>
        <w:adjustRightInd w:val="0"/>
        <w:jc w:val="both"/>
      </w:pPr>
      <w:r>
        <w:t xml:space="preserve">3.4. Залогодержатель вправе передать свои права по настоящему договору о </w:t>
      </w:r>
      <w:proofErr w:type="gramStart"/>
      <w:r>
        <w:t>залоге</w:t>
      </w:r>
      <w:proofErr w:type="gramEnd"/>
      <w:r>
        <w:t xml:space="preserve"> другому лицу при условии соблюдения правил о передаче прав кредитора путем уступки требования.</w:t>
      </w:r>
    </w:p>
    <w:p w:rsidR="00A52ECC" w:rsidRDefault="00A52ECC" w:rsidP="00A52ECC">
      <w:pPr>
        <w:autoSpaceDE w:val="0"/>
        <w:autoSpaceDN w:val="0"/>
        <w:adjustRightInd w:val="0"/>
        <w:jc w:val="both"/>
      </w:pPr>
      <w:r>
        <w:t>При этом уступка своих прав по настоящему договору Залогодержателем другому лицу сторонами договора признается действительной в том случае, когда этому же лицу Залогодержателем уступлены права требования к Залогодателю по основному обязательству, обеспеченному заложенным имуществом (предметом залога).</w:t>
      </w:r>
    </w:p>
    <w:p w:rsidR="00A52ECC" w:rsidRDefault="00A52ECC" w:rsidP="00A52ECC">
      <w:pPr>
        <w:autoSpaceDE w:val="0"/>
        <w:autoSpaceDN w:val="0"/>
        <w:adjustRightInd w:val="0"/>
        <w:jc w:val="both"/>
      </w:pPr>
      <w:r>
        <w:t>3.5. Залог по настоящему договору прекращается с прекращением обеспеченного заложенным имуществом обязательства Залогодателя.</w:t>
      </w:r>
    </w:p>
    <w:p w:rsidR="00A52ECC" w:rsidRDefault="00A52ECC" w:rsidP="00A52ECC">
      <w:pPr>
        <w:autoSpaceDE w:val="0"/>
        <w:autoSpaceDN w:val="0"/>
        <w:adjustRightInd w:val="0"/>
        <w:jc w:val="both"/>
      </w:pPr>
      <w:r>
        <w:t xml:space="preserve">3.6. </w:t>
      </w:r>
      <w:proofErr w:type="gramStart"/>
      <w:r>
        <w:t>Залогодержатель вправе потребовать от Залогодателя досрочного исполнения обеспеченного заложенным имуществом обязательства в случаях, когда заложенное имущество (предмет залога) выбыло из владения Залогодателя, у которого оно было оставлено, не в соответствии с условиями настоящего договора о залоге, а также при нарушении Залогодателем положений (условий) данного договора о замене заложенного имущества (предмета залога).</w:t>
      </w:r>
      <w:proofErr w:type="gramEnd"/>
    </w:p>
    <w:p w:rsidR="00A52ECC" w:rsidRDefault="00A52ECC" w:rsidP="00A52ECC">
      <w:pPr>
        <w:autoSpaceDE w:val="0"/>
        <w:autoSpaceDN w:val="0"/>
        <w:adjustRightInd w:val="0"/>
        <w:jc w:val="both"/>
      </w:pPr>
    </w:p>
    <w:p w:rsidR="00A52ECC" w:rsidRDefault="00A52ECC" w:rsidP="00A52ECC">
      <w:pPr>
        <w:autoSpaceDE w:val="0"/>
        <w:autoSpaceDN w:val="0"/>
        <w:adjustRightInd w:val="0"/>
        <w:jc w:val="both"/>
        <w:rPr>
          <w:b/>
        </w:rPr>
      </w:pPr>
      <w:bookmarkStart w:id="0" w:name="sub_40"/>
      <w:r>
        <w:rPr>
          <w:b/>
        </w:rPr>
        <w:t>4. Условия обращения взыскания на заложенное имущество</w:t>
      </w:r>
    </w:p>
    <w:bookmarkEnd w:id="0"/>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r>
        <w:lastRenderedPageBreak/>
        <w:t xml:space="preserve">4.1. При неисполнении или ненадлежащем исполнении, в </w:t>
      </w:r>
      <w:proofErr w:type="spellStart"/>
      <w:r>
        <w:t>т.ч</w:t>
      </w:r>
      <w:proofErr w:type="spellEnd"/>
      <w:r>
        <w:t>. и по срокам исполнения, Залогодателем обеспеченного заложенным имуществом обязательства перед Залогодержателем по обстоятельствам, за которые Залогодатель несет ответственность, Залогодержателем (кредитором) может быть обращено взыскание на заложенное имущество (предмет залога) для удовлетворения требований его к Залогодателю.</w:t>
      </w:r>
    </w:p>
    <w:p w:rsidR="00A52ECC" w:rsidRDefault="00A52ECC" w:rsidP="00A52ECC">
      <w:pPr>
        <w:autoSpaceDE w:val="0"/>
        <w:autoSpaceDN w:val="0"/>
        <w:adjustRightInd w:val="0"/>
        <w:jc w:val="both"/>
      </w:pPr>
      <w:r>
        <w:t>4.2. Стороны настоящего договора согласились, что обоснованные требования Залогодержателя подлежат удовлетворению за счет заложенного имущества в соответствии с условиями данного договора о залоге.</w:t>
      </w:r>
    </w:p>
    <w:p w:rsidR="00A52ECC" w:rsidRDefault="00A52ECC" w:rsidP="00A52ECC">
      <w:pPr>
        <w:autoSpaceDE w:val="0"/>
        <w:autoSpaceDN w:val="0"/>
        <w:adjustRightInd w:val="0"/>
        <w:jc w:val="both"/>
      </w:pPr>
      <w:r>
        <w:t>4.3. Реализация (продажа) заложенного имущества Залогодателя, на которое Залогодателем обращено взыскание, осуществляется через продажу с публичных торгов в порядке, установленном процессуальным законодательством.</w:t>
      </w:r>
    </w:p>
    <w:p w:rsidR="00A52ECC" w:rsidRDefault="00A52ECC" w:rsidP="00A52ECC">
      <w:pPr>
        <w:autoSpaceDE w:val="0"/>
        <w:autoSpaceDN w:val="0"/>
        <w:adjustRightInd w:val="0"/>
        <w:jc w:val="both"/>
      </w:pPr>
      <w:r>
        <w:t>4.4. Начальная продажная цена заложенного имущества, с которой начинаются торги, определяется соглашением по этому вопросу между Залогодержателем и Залогодателем. Заложенное имущество продается лицу, предложившему на торгах наивысшую цену.</w:t>
      </w:r>
    </w:p>
    <w:p w:rsidR="00A52ECC" w:rsidRDefault="00A52ECC" w:rsidP="00A52ECC">
      <w:pPr>
        <w:autoSpaceDE w:val="0"/>
        <w:autoSpaceDN w:val="0"/>
        <w:adjustRightInd w:val="0"/>
        <w:jc w:val="both"/>
      </w:pPr>
      <w:r>
        <w:t>4.5. Залогодержатель вправе по соглашению с Залогодателем приобрести заложенное по настоящему договору о залоге имущество и зачесть в счет покупной цены свои денежные требования к Залогодателю, обеспеченные заложенным имуществом. К такому соглашению между сторонами договора будут применены правила о договоре купли-продажи, предусмотренные законодательством.</w:t>
      </w:r>
    </w:p>
    <w:p w:rsidR="00A52ECC" w:rsidRDefault="00A52ECC" w:rsidP="00A52ECC">
      <w:pPr>
        <w:autoSpaceDE w:val="0"/>
        <w:autoSpaceDN w:val="0"/>
        <w:adjustRightInd w:val="0"/>
        <w:jc w:val="both"/>
      </w:pPr>
      <w:r>
        <w:t>4.6. Залогодержатель обязан возвратить Залогодателю денежную сумму, которая превышает размер обеспеченного заложенным имуществом требования к Залогодателю, если в результате реализации (продажи) Залогодержателем заложенного имущества вырученная сумма действительно превышает размер (сумму) требования Залогодержателя.</w:t>
      </w:r>
    </w:p>
    <w:p w:rsidR="00A52ECC" w:rsidRDefault="00A52ECC" w:rsidP="00A52ECC">
      <w:pPr>
        <w:autoSpaceDE w:val="0"/>
        <w:autoSpaceDN w:val="0"/>
        <w:adjustRightInd w:val="0"/>
        <w:jc w:val="both"/>
      </w:pPr>
      <w:r>
        <w:t>4.7. Залогодержатель в том случае, когда сумма, вырученная при реализации (продаже) заложенного имущества, окажется недостаточной для покрытия обязательств Залогодателя, вправе получить недостающую сумму из прочего имущества Залогодателя, не пользуясь при этом преимущественным правом на удовлетворение требования, основанным на залоге.</w:t>
      </w:r>
    </w:p>
    <w:p w:rsidR="00A52ECC" w:rsidRDefault="00A52ECC" w:rsidP="00A52ECC">
      <w:pPr>
        <w:autoSpaceDE w:val="0"/>
        <w:autoSpaceDN w:val="0"/>
        <w:adjustRightInd w:val="0"/>
        <w:jc w:val="both"/>
      </w:pPr>
      <w:r>
        <w:t>4.8. Залогодатель вправе в любое время до реализации (продажи) заложенного имущества прекратить обращение на него взыскания и его реализацию, исполнив обеспеченное заложенным имуществом обязательство или ту его часть, исполнение которой Залогодателем просрочено.</w:t>
      </w:r>
    </w:p>
    <w:p w:rsidR="00A52ECC" w:rsidRDefault="00A52ECC" w:rsidP="00A52ECC">
      <w:pPr>
        <w:autoSpaceDE w:val="0"/>
        <w:autoSpaceDN w:val="0"/>
        <w:adjustRightInd w:val="0"/>
        <w:jc w:val="both"/>
      </w:pPr>
      <w:r>
        <w:t>4.9. Вопросы порядка расчетов по вопросам, касающимся результатов обращения взыскания в обеспечение обязательств Залогодателя на заложенное по настоящему договору о залоге имущество, стороны договора, при наличии в том необходимости, согласуют дополнительно в рабочем порядке.</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rPr>
          <w:b/>
        </w:rPr>
      </w:pPr>
      <w:bookmarkStart w:id="1" w:name="sub_50"/>
      <w:r>
        <w:rPr>
          <w:b/>
        </w:rPr>
        <w:t>5. Ответственность сторон</w:t>
      </w:r>
    </w:p>
    <w:bookmarkEnd w:id="1"/>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proofErr w:type="gramStart"/>
      <w: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w:t>
      </w:r>
      <w:proofErr w:type="gramEnd"/>
      <w:r>
        <w:t xml:space="preserve"> </w:t>
      </w:r>
      <w:proofErr w:type="gramStart"/>
      <w:r>
        <w:t>условиях</w:t>
      </w:r>
      <w:proofErr w:type="gramEnd"/>
      <w:r>
        <w:t xml:space="preserve"> делового оборота, если бы ее права и интересы не были нарушены (упущенная выгода).</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rPr>
          <w:b/>
        </w:rPr>
      </w:pPr>
      <w:bookmarkStart w:id="2" w:name="sub_60"/>
      <w:r>
        <w:rPr>
          <w:b/>
        </w:rPr>
        <w:t>6. Порядок разрешения споров</w:t>
      </w:r>
    </w:p>
    <w:bookmarkEnd w:id="2"/>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r>
        <w:lastRenderedPageBreak/>
        <w:t>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и др.</w:t>
      </w:r>
    </w:p>
    <w:p w:rsidR="00A52ECC" w:rsidRDefault="00A52ECC" w:rsidP="00A52ECC">
      <w:pPr>
        <w:autoSpaceDE w:val="0"/>
        <w:autoSpaceDN w:val="0"/>
        <w:adjustRightInd w:val="0"/>
        <w:jc w:val="both"/>
      </w:pPr>
      <w:r>
        <w:t xml:space="preserve">6.2. При </w:t>
      </w:r>
      <w:proofErr w:type="spellStart"/>
      <w:r>
        <w:t>недостижении</w:t>
      </w:r>
      <w:proofErr w:type="spellEnd"/>
      <w:r>
        <w:t xml:space="preserve"> взаимоприемлемого решения стороны могут передать спорный вопрос </w:t>
      </w:r>
      <w:proofErr w:type="gramStart"/>
      <w:r>
        <w:t>на разрешение в судебном порядке в соответствии с действующими положениями о порядке</w:t>
      </w:r>
      <w:proofErr w:type="gramEnd"/>
      <w:r>
        <w:t xml:space="preserve"> разрешения споров между сторонами (юридическими лицами) - участниками коммерческих, финансовых и иных отношений делового оборота.</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rPr>
          <w:b/>
        </w:rPr>
      </w:pPr>
      <w:bookmarkStart w:id="3" w:name="sub_70"/>
      <w:r>
        <w:rPr>
          <w:b/>
        </w:rPr>
        <w:t>7. Защита интересов сторон</w:t>
      </w:r>
    </w:p>
    <w:bookmarkEnd w:id="3"/>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r>
        <w:t>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они будут руководствоваться нормами и положениями действующего законодательства.</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rPr>
          <w:b/>
        </w:rPr>
      </w:pPr>
      <w:bookmarkStart w:id="4" w:name="sub_80"/>
      <w:r>
        <w:rPr>
          <w:b/>
        </w:rPr>
        <w:t>8. Изменение и/или дополнение договора</w:t>
      </w:r>
    </w:p>
    <w:bookmarkEnd w:id="4"/>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r>
        <w:t>8.1.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A52ECC" w:rsidRDefault="00A52ECC" w:rsidP="00A52ECC">
      <w:pPr>
        <w:autoSpaceDE w:val="0"/>
        <w:autoSpaceDN w:val="0"/>
        <w:adjustRightInd w:val="0"/>
        <w:jc w:val="both"/>
      </w:pPr>
      <w:r>
        <w:t>8.2.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rPr>
          <w:b/>
        </w:rPr>
      </w:pPr>
      <w:bookmarkStart w:id="5" w:name="sub_90"/>
      <w:r>
        <w:rPr>
          <w:b/>
        </w:rPr>
        <w:t>9. Продление срока действия (пролонгация) договора</w:t>
      </w:r>
    </w:p>
    <w:bookmarkEnd w:id="5"/>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r>
        <w:t>При наличии в том необходимости и коммерческой целесообразности стороны настоящего договора вправе рассмотреть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rPr>
          <w:b/>
        </w:rPr>
      </w:pPr>
      <w:bookmarkStart w:id="6" w:name="sub_100"/>
      <w:r>
        <w:rPr>
          <w:b/>
        </w:rPr>
        <w:t>10. Возможность и порядок расторжения договора</w:t>
      </w:r>
    </w:p>
    <w:bookmarkEnd w:id="6"/>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r>
        <w:t xml:space="preserve">10.1. Настоящий </w:t>
      </w:r>
      <w:proofErr w:type="gramStart"/>
      <w:r>
        <w:t>договор</w:t>
      </w:r>
      <w:proofErr w:type="gramEnd"/>
      <w:r>
        <w:t xml:space="preserve"> может быть расторгнут по соглашению сторон.</w:t>
      </w:r>
    </w:p>
    <w:p w:rsidR="00A52ECC" w:rsidRDefault="00A52ECC" w:rsidP="00A52ECC">
      <w:pPr>
        <w:autoSpaceDE w:val="0"/>
        <w:autoSpaceDN w:val="0"/>
        <w:adjustRightInd w:val="0"/>
        <w:jc w:val="both"/>
      </w:pPr>
      <w:r>
        <w:t xml:space="preserve">10.2. </w:t>
      </w:r>
      <w:proofErr w:type="gramStart"/>
      <w:r>
        <w:t>Договор</w:t>
      </w:r>
      <w:proofErr w:type="gramEnd"/>
      <w:r>
        <w:t xml:space="preserve"> может быть расторгнут судом по требованию одной из сторон при существенном нарушении условий договора,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A52ECC" w:rsidRDefault="00A52ECC" w:rsidP="00A52ECC">
      <w:pPr>
        <w:autoSpaceDE w:val="0"/>
        <w:autoSpaceDN w:val="0"/>
        <w:adjustRightInd w:val="0"/>
        <w:jc w:val="both"/>
      </w:pPr>
      <w:r>
        <w:t xml:space="preserve">10.3. </w:t>
      </w:r>
      <w:proofErr w:type="gramStart"/>
      <w:r>
        <w:t>Договор</w:t>
      </w:r>
      <w:proofErr w:type="gramEnd"/>
      <w:r>
        <w:t xml:space="preserve">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rPr>
          <w:b/>
        </w:rPr>
      </w:pPr>
      <w:bookmarkStart w:id="7" w:name="sub_110"/>
      <w:r>
        <w:rPr>
          <w:b/>
        </w:rPr>
        <w:t>11. Действие договора во времени</w:t>
      </w:r>
    </w:p>
    <w:bookmarkEnd w:id="7"/>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r>
        <w:t>11.1. Настоящий договор вступает в силу со дня его подписания,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A52ECC" w:rsidRDefault="00A52ECC" w:rsidP="00A52ECC">
      <w:pPr>
        <w:autoSpaceDE w:val="0"/>
        <w:autoSpaceDN w:val="0"/>
        <w:adjustRightInd w:val="0"/>
        <w:jc w:val="both"/>
      </w:pPr>
      <w:r>
        <w:rPr>
          <w:noProof/>
        </w:rPr>
        <w:lastRenderedPageBreak/>
        <w:t xml:space="preserve">11.2. </w:t>
      </w:r>
      <w:proofErr w:type="gramStart"/>
      <w:r>
        <w:rPr>
          <w:noProof/>
        </w:rPr>
        <w:t>Настоящий договор действует в течение ____________ (до момента</w:t>
      </w:r>
      <w:proofErr w:type="gramEnd"/>
    </w:p>
    <w:p w:rsidR="00A52ECC" w:rsidRDefault="00A52ECC" w:rsidP="00A52ECC">
      <w:pPr>
        <w:autoSpaceDE w:val="0"/>
        <w:autoSpaceDN w:val="0"/>
        <w:adjustRightInd w:val="0"/>
        <w:jc w:val="both"/>
      </w:pPr>
      <w:r>
        <w:rPr>
          <w:noProof/>
        </w:rPr>
        <w:t>окончания исполнения сторонами своих обязательств по нему) и прекращает</w:t>
      </w:r>
    </w:p>
    <w:p w:rsidR="00A52ECC" w:rsidRDefault="00A52ECC" w:rsidP="00A52ECC">
      <w:pPr>
        <w:autoSpaceDE w:val="0"/>
        <w:autoSpaceDN w:val="0"/>
        <w:adjustRightInd w:val="0"/>
        <w:jc w:val="both"/>
      </w:pPr>
      <w:r>
        <w:rPr>
          <w:noProof/>
        </w:rPr>
        <w:t>свое действие _____________________ 20____ года.</w:t>
      </w:r>
    </w:p>
    <w:p w:rsidR="00A52ECC" w:rsidRDefault="00A52ECC" w:rsidP="00A52ECC">
      <w:pPr>
        <w:autoSpaceDE w:val="0"/>
        <w:autoSpaceDN w:val="0"/>
        <w:adjustRightInd w:val="0"/>
        <w:jc w:val="both"/>
      </w:pPr>
      <w:r>
        <w:rPr>
          <w:noProof/>
        </w:rPr>
        <w:t xml:space="preserve">    (число,месяц)</w:t>
      </w:r>
    </w:p>
    <w:p w:rsidR="00A52ECC" w:rsidRDefault="00A52ECC" w:rsidP="00A52ECC">
      <w:pPr>
        <w:autoSpaceDE w:val="0"/>
        <w:autoSpaceDN w:val="0"/>
        <w:adjustRightInd w:val="0"/>
        <w:jc w:val="both"/>
      </w:pPr>
      <w:r>
        <w:t>11.3. Прекращение (окончание) срока действия настоящего договора влечет за собой прекращение обязатель</w:t>
      </w:r>
      <w:proofErr w:type="gramStart"/>
      <w:r>
        <w:t>ств ст</w:t>
      </w:r>
      <w:proofErr w:type="gramEnd"/>
      <w: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rPr>
          <w:b/>
        </w:rPr>
      </w:pPr>
      <w:bookmarkStart w:id="8" w:name="sub_120"/>
      <w:r>
        <w:rPr>
          <w:b/>
        </w:rPr>
        <w:t>12. Юридические адреса сторон</w:t>
      </w:r>
    </w:p>
    <w:bookmarkEnd w:id="8"/>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r>
        <w:rPr>
          <w:noProof/>
        </w:rPr>
        <w:t>12.1. В случае изменения юридического адреса или обслуживающего</w:t>
      </w:r>
    </w:p>
    <w:p w:rsidR="00A52ECC" w:rsidRDefault="00A52ECC" w:rsidP="00A52ECC">
      <w:pPr>
        <w:autoSpaceDE w:val="0"/>
        <w:autoSpaceDN w:val="0"/>
        <w:adjustRightInd w:val="0"/>
        <w:jc w:val="both"/>
      </w:pPr>
      <w:r>
        <w:rPr>
          <w:noProof/>
        </w:rPr>
        <w:t>банка стороны договора обязаны в ________ дневный срок уведомить об этом</w:t>
      </w:r>
    </w:p>
    <w:p w:rsidR="00A52ECC" w:rsidRDefault="00A52ECC" w:rsidP="00A52ECC">
      <w:pPr>
        <w:autoSpaceDE w:val="0"/>
        <w:autoSpaceDN w:val="0"/>
        <w:adjustRightInd w:val="0"/>
        <w:jc w:val="both"/>
      </w:pPr>
      <w:r>
        <w:rPr>
          <w:noProof/>
        </w:rPr>
        <w:t>друг друга.</w:t>
      </w:r>
    </w:p>
    <w:p w:rsidR="00A52ECC" w:rsidRDefault="00A52ECC" w:rsidP="00A52ECC">
      <w:pPr>
        <w:autoSpaceDE w:val="0"/>
        <w:autoSpaceDN w:val="0"/>
        <w:adjustRightInd w:val="0"/>
        <w:jc w:val="both"/>
      </w:pPr>
      <w:r>
        <w:rPr>
          <w:noProof/>
        </w:rPr>
        <w:t>12.2. Реквизиты сторон:</w:t>
      </w:r>
    </w:p>
    <w:p w:rsidR="00A52ECC" w:rsidRDefault="00A52ECC" w:rsidP="00A52ECC">
      <w:pPr>
        <w:autoSpaceDE w:val="0"/>
        <w:autoSpaceDN w:val="0"/>
        <w:adjustRightInd w:val="0"/>
        <w:jc w:val="both"/>
      </w:pPr>
      <w:r>
        <w:rPr>
          <w:noProof/>
        </w:rPr>
        <w:t>Залогодержатель</w:t>
      </w:r>
      <w:r>
        <w:rPr>
          <w:noProof/>
        </w:rPr>
        <w:tab/>
      </w:r>
      <w:r>
        <w:rPr>
          <w:noProof/>
        </w:rPr>
        <w:tab/>
      </w:r>
      <w:r>
        <w:rPr>
          <w:noProof/>
        </w:rPr>
        <w:tab/>
      </w:r>
      <w:r>
        <w:rPr>
          <w:noProof/>
        </w:rPr>
        <w:tab/>
      </w:r>
      <w:r>
        <w:rPr>
          <w:noProof/>
        </w:rPr>
        <w:tab/>
      </w:r>
      <w:r>
        <w:rPr>
          <w:noProof/>
        </w:rPr>
        <w:tab/>
      </w:r>
      <w:r>
        <w:rPr>
          <w:noProof/>
        </w:rPr>
        <w:tab/>
        <w:t>Залогодатель</w:t>
      </w:r>
    </w:p>
    <w:p w:rsidR="00A52ECC" w:rsidRDefault="00A52ECC" w:rsidP="00A52ECC">
      <w:pPr>
        <w:autoSpaceDE w:val="0"/>
        <w:autoSpaceDN w:val="0"/>
        <w:adjustRightInd w:val="0"/>
        <w:jc w:val="both"/>
      </w:pPr>
      <w:r>
        <w:rPr>
          <w:noProof/>
        </w:rPr>
        <w:t>(полное наименование)</w:t>
      </w:r>
      <w:r>
        <w:rPr>
          <w:noProof/>
        </w:rPr>
        <w:tab/>
      </w:r>
      <w:r>
        <w:rPr>
          <w:noProof/>
        </w:rPr>
        <w:tab/>
      </w:r>
      <w:r>
        <w:rPr>
          <w:noProof/>
        </w:rPr>
        <w:tab/>
      </w:r>
      <w:r>
        <w:rPr>
          <w:noProof/>
        </w:rPr>
        <w:tab/>
      </w:r>
      <w:r>
        <w:rPr>
          <w:noProof/>
        </w:rPr>
        <w:tab/>
        <w:t>(полное наименование)</w:t>
      </w:r>
    </w:p>
    <w:p w:rsidR="00A52ECC" w:rsidRDefault="00A52ECC" w:rsidP="00A52ECC">
      <w:pPr>
        <w:autoSpaceDE w:val="0"/>
        <w:autoSpaceDN w:val="0"/>
        <w:adjustRightInd w:val="0"/>
        <w:jc w:val="both"/>
      </w:pPr>
      <w:r>
        <w:rPr>
          <w:noProof/>
        </w:rPr>
        <w:t>______________________________</w:t>
      </w:r>
      <w:r>
        <w:rPr>
          <w:noProof/>
        </w:rPr>
        <w:tab/>
        <w:t>______________________________________</w:t>
      </w:r>
    </w:p>
    <w:p w:rsidR="00A52ECC" w:rsidRDefault="00A52ECC" w:rsidP="00A52ECC">
      <w:pPr>
        <w:autoSpaceDE w:val="0"/>
        <w:autoSpaceDN w:val="0"/>
        <w:adjustRightInd w:val="0"/>
        <w:jc w:val="both"/>
      </w:pPr>
      <w:r>
        <w:rPr>
          <w:noProof/>
        </w:rPr>
        <w:t>Почтовый адрес и индекс ________</w:t>
      </w:r>
      <w:r>
        <w:rPr>
          <w:noProof/>
        </w:rPr>
        <w:tab/>
        <w:t>Почтовый адрес и индекс ________________</w:t>
      </w:r>
    </w:p>
    <w:p w:rsidR="00A52ECC" w:rsidRDefault="00A52ECC" w:rsidP="00A52ECC">
      <w:pPr>
        <w:autoSpaceDE w:val="0"/>
        <w:autoSpaceDN w:val="0"/>
        <w:adjustRightInd w:val="0"/>
        <w:jc w:val="both"/>
      </w:pPr>
      <w:r>
        <w:rPr>
          <w:noProof/>
        </w:rPr>
        <w:t>Телеграфный адрес ____________</w:t>
      </w:r>
      <w:r>
        <w:rPr>
          <w:noProof/>
        </w:rPr>
        <w:tab/>
      </w:r>
      <w:r>
        <w:rPr>
          <w:noProof/>
        </w:rPr>
        <w:tab/>
        <w:t>Телеграфный адрес _____________________</w:t>
      </w:r>
    </w:p>
    <w:p w:rsidR="00A52ECC" w:rsidRDefault="00A52ECC" w:rsidP="00A52ECC">
      <w:pPr>
        <w:autoSpaceDE w:val="0"/>
        <w:autoSpaceDN w:val="0"/>
        <w:adjustRightInd w:val="0"/>
        <w:jc w:val="both"/>
      </w:pPr>
      <w:r>
        <w:rPr>
          <w:noProof/>
        </w:rPr>
        <w:t>Факс ________________________</w:t>
      </w:r>
      <w:r>
        <w:rPr>
          <w:noProof/>
        </w:rPr>
        <w:tab/>
      </w:r>
      <w:r>
        <w:rPr>
          <w:noProof/>
        </w:rPr>
        <w:tab/>
        <w:t>Факс __________________________________</w:t>
      </w:r>
    </w:p>
    <w:p w:rsidR="00A52ECC" w:rsidRDefault="00A52ECC" w:rsidP="00A52ECC">
      <w:pPr>
        <w:autoSpaceDE w:val="0"/>
        <w:autoSpaceDN w:val="0"/>
        <w:adjustRightInd w:val="0"/>
        <w:jc w:val="both"/>
      </w:pPr>
      <w:r>
        <w:rPr>
          <w:noProof/>
        </w:rPr>
        <w:t>Телефон _____________________</w:t>
      </w:r>
      <w:r>
        <w:rPr>
          <w:noProof/>
        </w:rPr>
        <w:tab/>
      </w:r>
      <w:r>
        <w:rPr>
          <w:noProof/>
        </w:rPr>
        <w:tab/>
        <w:t>Телефон _______________________________</w:t>
      </w:r>
    </w:p>
    <w:p w:rsidR="00A52ECC" w:rsidRDefault="00A52ECC" w:rsidP="00A52ECC">
      <w:pPr>
        <w:autoSpaceDE w:val="0"/>
        <w:autoSpaceDN w:val="0"/>
        <w:adjustRightInd w:val="0"/>
        <w:jc w:val="both"/>
      </w:pPr>
      <w:r>
        <w:rPr>
          <w:noProof/>
        </w:rPr>
        <w:t>ИНН ________________________</w:t>
      </w:r>
      <w:r>
        <w:rPr>
          <w:noProof/>
        </w:rPr>
        <w:tab/>
      </w:r>
      <w:r>
        <w:rPr>
          <w:noProof/>
        </w:rPr>
        <w:tab/>
        <w:t>ИНН __________________________________</w:t>
      </w:r>
    </w:p>
    <w:p w:rsidR="00A52ECC" w:rsidRDefault="00A52ECC" w:rsidP="00A52ECC">
      <w:pPr>
        <w:autoSpaceDE w:val="0"/>
        <w:autoSpaceDN w:val="0"/>
        <w:adjustRightInd w:val="0"/>
        <w:jc w:val="both"/>
      </w:pPr>
      <w:r>
        <w:rPr>
          <w:noProof/>
        </w:rPr>
        <w:t>Расчетный счет N _____________</w:t>
      </w:r>
      <w:r>
        <w:rPr>
          <w:noProof/>
        </w:rPr>
        <w:tab/>
      </w:r>
      <w:r>
        <w:rPr>
          <w:noProof/>
        </w:rPr>
        <w:tab/>
        <w:t>Расчетный счет № _______________________</w:t>
      </w:r>
    </w:p>
    <w:p w:rsidR="00A52ECC" w:rsidRDefault="00A52ECC" w:rsidP="00A52ECC">
      <w:pPr>
        <w:autoSpaceDE w:val="0"/>
        <w:autoSpaceDN w:val="0"/>
        <w:adjustRightInd w:val="0"/>
        <w:jc w:val="both"/>
      </w:pPr>
      <w:r>
        <w:rPr>
          <w:noProof/>
        </w:rPr>
        <w:t xml:space="preserve">в банке ______________________ </w:t>
      </w:r>
      <w:r>
        <w:rPr>
          <w:noProof/>
        </w:rPr>
        <w:tab/>
      </w:r>
      <w:r>
        <w:rPr>
          <w:noProof/>
        </w:rPr>
        <w:tab/>
        <w:t>в банке _________________________________</w:t>
      </w:r>
    </w:p>
    <w:p w:rsidR="00A52ECC" w:rsidRDefault="00A52ECC" w:rsidP="00A52ECC">
      <w:pPr>
        <w:autoSpaceDE w:val="0"/>
        <w:autoSpaceDN w:val="0"/>
        <w:adjustRightInd w:val="0"/>
        <w:jc w:val="both"/>
      </w:pPr>
      <w:r>
        <w:rPr>
          <w:noProof/>
        </w:rPr>
        <w:t xml:space="preserve">в г.__________________________ </w:t>
      </w:r>
      <w:r>
        <w:rPr>
          <w:noProof/>
        </w:rPr>
        <w:tab/>
      </w:r>
      <w:r>
        <w:rPr>
          <w:noProof/>
        </w:rPr>
        <w:tab/>
        <w:t>в г._____________________________________</w:t>
      </w:r>
    </w:p>
    <w:p w:rsidR="00A52ECC" w:rsidRDefault="00A52ECC" w:rsidP="00A52ECC">
      <w:pPr>
        <w:autoSpaceDE w:val="0"/>
        <w:autoSpaceDN w:val="0"/>
        <w:adjustRightInd w:val="0"/>
        <w:jc w:val="both"/>
      </w:pPr>
      <w:r>
        <w:rPr>
          <w:noProof/>
        </w:rPr>
        <w:t xml:space="preserve">кор.счет № ______ в __________ </w:t>
      </w:r>
      <w:r>
        <w:rPr>
          <w:noProof/>
        </w:rPr>
        <w:tab/>
      </w:r>
      <w:r>
        <w:rPr>
          <w:noProof/>
        </w:rPr>
        <w:tab/>
        <w:t>кор.счет № ______________________________</w:t>
      </w:r>
    </w:p>
    <w:p w:rsidR="00A52ECC" w:rsidRDefault="00A52ECC" w:rsidP="00A52ECC">
      <w:pPr>
        <w:autoSpaceDE w:val="0"/>
        <w:autoSpaceDN w:val="0"/>
        <w:adjustRightInd w:val="0"/>
        <w:jc w:val="both"/>
      </w:pPr>
      <w:r>
        <w:rPr>
          <w:noProof/>
        </w:rPr>
        <w:t>БИК ________________________</w:t>
      </w:r>
      <w:r>
        <w:rPr>
          <w:noProof/>
        </w:rPr>
        <w:tab/>
      </w:r>
      <w:r>
        <w:rPr>
          <w:noProof/>
        </w:rPr>
        <w:tab/>
        <w:t>БИК ____________________________________</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p>
    <w:p w:rsidR="00A52ECC" w:rsidRDefault="00A52ECC" w:rsidP="00A52ECC">
      <w:pPr>
        <w:autoSpaceDE w:val="0"/>
        <w:autoSpaceDN w:val="0"/>
        <w:adjustRightInd w:val="0"/>
        <w:ind w:firstLine="708"/>
        <w:jc w:val="both"/>
      </w:pPr>
      <w:r>
        <w:rPr>
          <w:noProof/>
        </w:rPr>
        <w:t>(Фамилия, И.О.)</w:t>
      </w:r>
      <w:r>
        <w:rPr>
          <w:noProof/>
        </w:rPr>
        <w:tab/>
      </w:r>
      <w:r>
        <w:rPr>
          <w:noProof/>
        </w:rPr>
        <w:tab/>
      </w:r>
      <w:r>
        <w:rPr>
          <w:noProof/>
        </w:rPr>
        <w:tab/>
      </w:r>
      <w:r>
        <w:rPr>
          <w:noProof/>
        </w:rPr>
        <w:tab/>
      </w:r>
      <w:r>
        <w:rPr>
          <w:noProof/>
        </w:rPr>
        <w:tab/>
        <w:t>(Фамилия, И.О.)</w:t>
      </w:r>
    </w:p>
    <w:p w:rsidR="00A52ECC" w:rsidRDefault="00A52ECC" w:rsidP="00A52ECC">
      <w:pPr>
        <w:autoSpaceDE w:val="0"/>
        <w:autoSpaceDN w:val="0"/>
        <w:adjustRightInd w:val="0"/>
        <w:jc w:val="both"/>
      </w:pPr>
      <w:r>
        <w:rPr>
          <w:noProof/>
        </w:rPr>
        <w:t>_____________________________</w:t>
      </w:r>
      <w:r>
        <w:rPr>
          <w:noProof/>
        </w:rPr>
        <w:tab/>
      </w:r>
      <w:r>
        <w:rPr>
          <w:noProof/>
        </w:rPr>
        <w:tab/>
        <w:t>_________________________________________</w:t>
      </w:r>
    </w:p>
    <w:p w:rsidR="00A52ECC" w:rsidRDefault="00A52ECC" w:rsidP="00A52ECC">
      <w:pPr>
        <w:autoSpaceDE w:val="0"/>
        <w:autoSpaceDN w:val="0"/>
        <w:adjustRightInd w:val="0"/>
        <w:ind w:firstLine="708"/>
        <w:jc w:val="both"/>
      </w:pPr>
      <w:r>
        <w:rPr>
          <w:noProof/>
        </w:rPr>
        <w:t>(Залогодержатель)</w:t>
      </w:r>
      <w:r>
        <w:rPr>
          <w:noProof/>
        </w:rPr>
        <w:tab/>
      </w:r>
      <w:r>
        <w:rPr>
          <w:noProof/>
        </w:rPr>
        <w:tab/>
      </w:r>
      <w:r>
        <w:rPr>
          <w:noProof/>
        </w:rPr>
        <w:tab/>
      </w:r>
      <w:r>
        <w:rPr>
          <w:noProof/>
        </w:rPr>
        <w:tab/>
      </w:r>
      <w:r>
        <w:rPr>
          <w:noProof/>
        </w:rPr>
        <w:tab/>
      </w:r>
      <w:r>
        <w:rPr>
          <w:noProof/>
        </w:rPr>
        <w:tab/>
        <w:t>(Залогодатель)</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r>
        <w:rPr>
          <w:noProof/>
        </w:rPr>
        <w:t>"___"_______________20___ года</w:t>
      </w:r>
      <w:r>
        <w:rPr>
          <w:noProof/>
        </w:rPr>
        <w:tab/>
      </w:r>
      <w:r>
        <w:rPr>
          <w:noProof/>
        </w:rPr>
        <w:tab/>
      </w:r>
      <w:r>
        <w:rPr>
          <w:noProof/>
        </w:rPr>
        <w:tab/>
        <w:t>"____"__________________20___ года</w:t>
      </w:r>
    </w:p>
    <w:p w:rsidR="00A52ECC" w:rsidRDefault="00A52ECC" w:rsidP="00A52ECC">
      <w:pPr>
        <w:autoSpaceDE w:val="0"/>
        <w:autoSpaceDN w:val="0"/>
        <w:adjustRightInd w:val="0"/>
        <w:jc w:val="both"/>
      </w:pPr>
    </w:p>
    <w:p w:rsidR="00A52ECC" w:rsidRDefault="00A52ECC" w:rsidP="00A52ECC">
      <w:pPr>
        <w:autoSpaceDE w:val="0"/>
        <w:autoSpaceDN w:val="0"/>
        <w:adjustRightInd w:val="0"/>
        <w:jc w:val="both"/>
      </w:pPr>
      <w:r>
        <w:rPr>
          <w:noProof/>
        </w:rPr>
        <w:t>м.п.</w:t>
      </w:r>
      <w:r>
        <w:rPr>
          <w:noProof/>
        </w:rPr>
        <w:tab/>
      </w:r>
      <w:r>
        <w:rPr>
          <w:noProof/>
        </w:rPr>
        <w:tab/>
      </w:r>
      <w:r>
        <w:rPr>
          <w:noProof/>
        </w:rPr>
        <w:tab/>
      </w:r>
      <w:r>
        <w:rPr>
          <w:noProof/>
        </w:rPr>
        <w:tab/>
      </w:r>
      <w:r>
        <w:rPr>
          <w:noProof/>
        </w:rPr>
        <w:tab/>
      </w:r>
      <w:r>
        <w:rPr>
          <w:noProof/>
        </w:rPr>
        <w:tab/>
      </w:r>
      <w:r>
        <w:rPr>
          <w:noProof/>
        </w:rPr>
        <w:tab/>
      </w:r>
      <w:r>
        <w:rPr>
          <w:noProof/>
        </w:rPr>
        <w:tab/>
      </w:r>
      <w:r>
        <w:rPr>
          <w:noProof/>
        </w:rPr>
        <w:tab/>
        <w:t>м.п.</w:t>
      </w:r>
    </w:p>
    <w:p w:rsidR="00A52ECC" w:rsidRDefault="00A52ECC" w:rsidP="00A52ECC"/>
    <w:p w:rsidR="00C84623" w:rsidRDefault="00C84623">
      <w:bookmarkStart w:id="9" w:name="_GoBack"/>
      <w:bookmarkEnd w:id="9"/>
    </w:p>
    <w:sectPr w:rsidR="00C84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CC"/>
    <w:rsid w:val="000043B7"/>
    <w:rsid w:val="00010943"/>
    <w:rsid w:val="00016E5A"/>
    <w:rsid w:val="000223A5"/>
    <w:rsid w:val="00026417"/>
    <w:rsid w:val="00033BCA"/>
    <w:rsid w:val="00047EFA"/>
    <w:rsid w:val="000510CC"/>
    <w:rsid w:val="00071618"/>
    <w:rsid w:val="00072B97"/>
    <w:rsid w:val="0008641C"/>
    <w:rsid w:val="000874CD"/>
    <w:rsid w:val="000902B5"/>
    <w:rsid w:val="00090447"/>
    <w:rsid w:val="000B19A4"/>
    <w:rsid w:val="000D04EB"/>
    <w:rsid w:val="001045EA"/>
    <w:rsid w:val="00104AE8"/>
    <w:rsid w:val="00116580"/>
    <w:rsid w:val="001302BE"/>
    <w:rsid w:val="001361CF"/>
    <w:rsid w:val="00143EE9"/>
    <w:rsid w:val="00143F4E"/>
    <w:rsid w:val="0014505E"/>
    <w:rsid w:val="00145B58"/>
    <w:rsid w:val="0015662F"/>
    <w:rsid w:val="00164B47"/>
    <w:rsid w:val="0016794C"/>
    <w:rsid w:val="00186312"/>
    <w:rsid w:val="001935D7"/>
    <w:rsid w:val="00196E03"/>
    <w:rsid w:val="00196EFE"/>
    <w:rsid w:val="001A48D0"/>
    <w:rsid w:val="001A52FF"/>
    <w:rsid w:val="001B2585"/>
    <w:rsid w:val="001B76C4"/>
    <w:rsid w:val="001D0731"/>
    <w:rsid w:val="001E2A52"/>
    <w:rsid w:val="001E635B"/>
    <w:rsid w:val="001F3DBE"/>
    <w:rsid w:val="001F487F"/>
    <w:rsid w:val="001F6313"/>
    <w:rsid w:val="00216C39"/>
    <w:rsid w:val="0022384F"/>
    <w:rsid w:val="00230758"/>
    <w:rsid w:val="00232BF1"/>
    <w:rsid w:val="00245F97"/>
    <w:rsid w:val="00263FB8"/>
    <w:rsid w:val="0028763C"/>
    <w:rsid w:val="0029397A"/>
    <w:rsid w:val="002A2287"/>
    <w:rsid w:val="002A364E"/>
    <w:rsid w:val="002B49D9"/>
    <w:rsid w:val="002B64B2"/>
    <w:rsid w:val="002B6A3B"/>
    <w:rsid w:val="002B7101"/>
    <w:rsid w:val="002C2D60"/>
    <w:rsid w:val="002C41D7"/>
    <w:rsid w:val="002C621D"/>
    <w:rsid w:val="002D5D23"/>
    <w:rsid w:val="002E31AC"/>
    <w:rsid w:val="002E43D7"/>
    <w:rsid w:val="002F13DA"/>
    <w:rsid w:val="0030617D"/>
    <w:rsid w:val="0031376A"/>
    <w:rsid w:val="0031764C"/>
    <w:rsid w:val="00330455"/>
    <w:rsid w:val="00330F72"/>
    <w:rsid w:val="0033446B"/>
    <w:rsid w:val="00335E34"/>
    <w:rsid w:val="00350AFC"/>
    <w:rsid w:val="00353441"/>
    <w:rsid w:val="00364760"/>
    <w:rsid w:val="00373E95"/>
    <w:rsid w:val="003752DC"/>
    <w:rsid w:val="00375C0F"/>
    <w:rsid w:val="00381035"/>
    <w:rsid w:val="00387795"/>
    <w:rsid w:val="003926F2"/>
    <w:rsid w:val="00392B49"/>
    <w:rsid w:val="003B3494"/>
    <w:rsid w:val="003B780A"/>
    <w:rsid w:val="003D1004"/>
    <w:rsid w:val="003E2859"/>
    <w:rsid w:val="003E4A68"/>
    <w:rsid w:val="003F5BF4"/>
    <w:rsid w:val="004038F1"/>
    <w:rsid w:val="004102D7"/>
    <w:rsid w:val="004176B0"/>
    <w:rsid w:val="00423030"/>
    <w:rsid w:val="00423D93"/>
    <w:rsid w:val="004330A6"/>
    <w:rsid w:val="00434F6D"/>
    <w:rsid w:val="00442442"/>
    <w:rsid w:val="00450BD7"/>
    <w:rsid w:val="004557C2"/>
    <w:rsid w:val="00460525"/>
    <w:rsid w:val="004662D2"/>
    <w:rsid w:val="0047515D"/>
    <w:rsid w:val="0047746B"/>
    <w:rsid w:val="004816A1"/>
    <w:rsid w:val="00486BFF"/>
    <w:rsid w:val="00490D2C"/>
    <w:rsid w:val="00491441"/>
    <w:rsid w:val="00492C10"/>
    <w:rsid w:val="004B1E1E"/>
    <w:rsid w:val="004B2B33"/>
    <w:rsid w:val="004B7F14"/>
    <w:rsid w:val="004F1094"/>
    <w:rsid w:val="004F2320"/>
    <w:rsid w:val="004F2FF2"/>
    <w:rsid w:val="004F371A"/>
    <w:rsid w:val="00500FE4"/>
    <w:rsid w:val="005049EF"/>
    <w:rsid w:val="0052692F"/>
    <w:rsid w:val="0054491F"/>
    <w:rsid w:val="00545946"/>
    <w:rsid w:val="005571CB"/>
    <w:rsid w:val="00561951"/>
    <w:rsid w:val="00565423"/>
    <w:rsid w:val="00565497"/>
    <w:rsid w:val="0056593F"/>
    <w:rsid w:val="00567280"/>
    <w:rsid w:val="00571D75"/>
    <w:rsid w:val="00572D02"/>
    <w:rsid w:val="00581CDB"/>
    <w:rsid w:val="00584F8D"/>
    <w:rsid w:val="00586902"/>
    <w:rsid w:val="005A1A40"/>
    <w:rsid w:val="005A43C5"/>
    <w:rsid w:val="005B0BD3"/>
    <w:rsid w:val="005C2BAB"/>
    <w:rsid w:val="005D15DF"/>
    <w:rsid w:val="005E054C"/>
    <w:rsid w:val="005E0DE2"/>
    <w:rsid w:val="005E74DE"/>
    <w:rsid w:val="005F3EAD"/>
    <w:rsid w:val="005F52E7"/>
    <w:rsid w:val="005F6A37"/>
    <w:rsid w:val="00603307"/>
    <w:rsid w:val="00613DB8"/>
    <w:rsid w:val="00621953"/>
    <w:rsid w:val="006222F0"/>
    <w:rsid w:val="00623658"/>
    <w:rsid w:val="006268FF"/>
    <w:rsid w:val="00630553"/>
    <w:rsid w:val="006309E7"/>
    <w:rsid w:val="0063276D"/>
    <w:rsid w:val="00654C4B"/>
    <w:rsid w:val="00665AB7"/>
    <w:rsid w:val="006915B0"/>
    <w:rsid w:val="006A0AA6"/>
    <w:rsid w:val="006A1857"/>
    <w:rsid w:val="006A27D1"/>
    <w:rsid w:val="006A3496"/>
    <w:rsid w:val="006B020A"/>
    <w:rsid w:val="006B3D2E"/>
    <w:rsid w:val="006B6517"/>
    <w:rsid w:val="006B708F"/>
    <w:rsid w:val="006D20EF"/>
    <w:rsid w:val="006D530C"/>
    <w:rsid w:val="006E06DE"/>
    <w:rsid w:val="006E2F19"/>
    <w:rsid w:val="0071403C"/>
    <w:rsid w:val="007156D6"/>
    <w:rsid w:val="00727055"/>
    <w:rsid w:val="00732529"/>
    <w:rsid w:val="00735080"/>
    <w:rsid w:val="0077122D"/>
    <w:rsid w:val="0079092A"/>
    <w:rsid w:val="007A243B"/>
    <w:rsid w:val="007A37C7"/>
    <w:rsid w:val="007B448C"/>
    <w:rsid w:val="007B5EB6"/>
    <w:rsid w:val="007C3F03"/>
    <w:rsid w:val="007F20A2"/>
    <w:rsid w:val="007F5CD4"/>
    <w:rsid w:val="00812436"/>
    <w:rsid w:val="0082219F"/>
    <w:rsid w:val="00831036"/>
    <w:rsid w:val="0083455A"/>
    <w:rsid w:val="00834C0E"/>
    <w:rsid w:val="008407A9"/>
    <w:rsid w:val="00840C54"/>
    <w:rsid w:val="008816B1"/>
    <w:rsid w:val="00890606"/>
    <w:rsid w:val="0089777F"/>
    <w:rsid w:val="008A5D1D"/>
    <w:rsid w:val="008C1B75"/>
    <w:rsid w:val="008D2A06"/>
    <w:rsid w:val="008D2C50"/>
    <w:rsid w:val="008D46EA"/>
    <w:rsid w:val="008D6EF6"/>
    <w:rsid w:val="008F0900"/>
    <w:rsid w:val="0090721E"/>
    <w:rsid w:val="00924D3A"/>
    <w:rsid w:val="00932285"/>
    <w:rsid w:val="00934A09"/>
    <w:rsid w:val="009353DE"/>
    <w:rsid w:val="0093572D"/>
    <w:rsid w:val="009519F8"/>
    <w:rsid w:val="00955C7E"/>
    <w:rsid w:val="00956966"/>
    <w:rsid w:val="00956BBE"/>
    <w:rsid w:val="00957B39"/>
    <w:rsid w:val="009605D6"/>
    <w:rsid w:val="00973C4B"/>
    <w:rsid w:val="009823BE"/>
    <w:rsid w:val="00995AAE"/>
    <w:rsid w:val="009A00FD"/>
    <w:rsid w:val="009A6CCE"/>
    <w:rsid w:val="009B6042"/>
    <w:rsid w:val="009B60A3"/>
    <w:rsid w:val="009D4D11"/>
    <w:rsid w:val="009F1DB4"/>
    <w:rsid w:val="009F3E96"/>
    <w:rsid w:val="009F6C9E"/>
    <w:rsid w:val="00A01FE5"/>
    <w:rsid w:val="00A0350C"/>
    <w:rsid w:val="00A23BF1"/>
    <w:rsid w:val="00A24573"/>
    <w:rsid w:val="00A24670"/>
    <w:rsid w:val="00A27B20"/>
    <w:rsid w:val="00A37C93"/>
    <w:rsid w:val="00A43AB4"/>
    <w:rsid w:val="00A43AB8"/>
    <w:rsid w:val="00A46858"/>
    <w:rsid w:val="00A504C3"/>
    <w:rsid w:val="00A52ECC"/>
    <w:rsid w:val="00A6241A"/>
    <w:rsid w:val="00A67AEE"/>
    <w:rsid w:val="00A7664B"/>
    <w:rsid w:val="00A83190"/>
    <w:rsid w:val="00A846E7"/>
    <w:rsid w:val="00A925BF"/>
    <w:rsid w:val="00A9397D"/>
    <w:rsid w:val="00AA5A72"/>
    <w:rsid w:val="00AB6A98"/>
    <w:rsid w:val="00AC01A3"/>
    <w:rsid w:val="00AD0E02"/>
    <w:rsid w:val="00AD5CC8"/>
    <w:rsid w:val="00AD7E80"/>
    <w:rsid w:val="00AE2D96"/>
    <w:rsid w:val="00AF2A90"/>
    <w:rsid w:val="00B0140D"/>
    <w:rsid w:val="00B2509A"/>
    <w:rsid w:val="00B26D8E"/>
    <w:rsid w:val="00B3105A"/>
    <w:rsid w:val="00B321BF"/>
    <w:rsid w:val="00B6392B"/>
    <w:rsid w:val="00B63D12"/>
    <w:rsid w:val="00B73122"/>
    <w:rsid w:val="00B73675"/>
    <w:rsid w:val="00B73AB1"/>
    <w:rsid w:val="00B76587"/>
    <w:rsid w:val="00B83F78"/>
    <w:rsid w:val="00B94DE1"/>
    <w:rsid w:val="00B9541F"/>
    <w:rsid w:val="00B97700"/>
    <w:rsid w:val="00BA32D5"/>
    <w:rsid w:val="00BB5DD0"/>
    <w:rsid w:val="00BD169D"/>
    <w:rsid w:val="00BD291C"/>
    <w:rsid w:val="00BE0266"/>
    <w:rsid w:val="00BE3AEE"/>
    <w:rsid w:val="00C042CD"/>
    <w:rsid w:val="00C04304"/>
    <w:rsid w:val="00C04F18"/>
    <w:rsid w:val="00C12C60"/>
    <w:rsid w:val="00C15F41"/>
    <w:rsid w:val="00C377EB"/>
    <w:rsid w:val="00C4306B"/>
    <w:rsid w:val="00C46304"/>
    <w:rsid w:val="00C55598"/>
    <w:rsid w:val="00C62582"/>
    <w:rsid w:val="00C63068"/>
    <w:rsid w:val="00C64C5A"/>
    <w:rsid w:val="00C71577"/>
    <w:rsid w:val="00C736A9"/>
    <w:rsid w:val="00C77FF9"/>
    <w:rsid w:val="00C82D37"/>
    <w:rsid w:val="00C84623"/>
    <w:rsid w:val="00C8797B"/>
    <w:rsid w:val="00C93BF3"/>
    <w:rsid w:val="00C95520"/>
    <w:rsid w:val="00CA6B1E"/>
    <w:rsid w:val="00CB33B7"/>
    <w:rsid w:val="00CB4530"/>
    <w:rsid w:val="00CB483F"/>
    <w:rsid w:val="00CD4F16"/>
    <w:rsid w:val="00CD6CD5"/>
    <w:rsid w:val="00CF53C4"/>
    <w:rsid w:val="00CF59B4"/>
    <w:rsid w:val="00D01077"/>
    <w:rsid w:val="00D01308"/>
    <w:rsid w:val="00D12695"/>
    <w:rsid w:val="00D166AE"/>
    <w:rsid w:val="00D34ABC"/>
    <w:rsid w:val="00D360F4"/>
    <w:rsid w:val="00D3774F"/>
    <w:rsid w:val="00D62995"/>
    <w:rsid w:val="00D70A9C"/>
    <w:rsid w:val="00D76544"/>
    <w:rsid w:val="00D95E07"/>
    <w:rsid w:val="00D973F3"/>
    <w:rsid w:val="00DA4013"/>
    <w:rsid w:val="00DB5568"/>
    <w:rsid w:val="00DC516B"/>
    <w:rsid w:val="00DD753B"/>
    <w:rsid w:val="00DE7889"/>
    <w:rsid w:val="00DF0B14"/>
    <w:rsid w:val="00E17276"/>
    <w:rsid w:val="00E17482"/>
    <w:rsid w:val="00E2624A"/>
    <w:rsid w:val="00E30969"/>
    <w:rsid w:val="00E34BEF"/>
    <w:rsid w:val="00E37D7A"/>
    <w:rsid w:val="00E4003A"/>
    <w:rsid w:val="00E71E84"/>
    <w:rsid w:val="00E75BCF"/>
    <w:rsid w:val="00EA192B"/>
    <w:rsid w:val="00EA3BBB"/>
    <w:rsid w:val="00EA4B32"/>
    <w:rsid w:val="00EB01B4"/>
    <w:rsid w:val="00EB51AB"/>
    <w:rsid w:val="00EC1817"/>
    <w:rsid w:val="00EC6A54"/>
    <w:rsid w:val="00EC70B8"/>
    <w:rsid w:val="00ED1FA4"/>
    <w:rsid w:val="00ED25E3"/>
    <w:rsid w:val="00EE170A"/>
    <w:rsid w:val="00EE1D46"/>
    <w:rsid w:val="00F11042"/>
    <w:rsid w:val="00F141AF"/>
    <w:rsid w:val="00F231B3"/>
    <w:rsid w:val="00F27BC6"/>
    <w:rsid w:val="00F32596"/>
    <w:rsid w:val="00F32CB6"/>
    <w:rsid w:val="00F32E69"/>
    <w:rsid w:val="00F33FAF"/>
    <w:rsid w:val="00F352B2"/>
    <w:rsid w:val="00F37C6F"/>
    <w:rsid w:val="00F37D50"/>
    <w:rsid w:val="00F45570"/>
    <w:rsid w:val="00F67984"/>
    <w:rsid w:val="00F71B48"/>
    <w:rsid w:val="00FA4509"/>
    <w:rsid w:val="00FB73DE"/>
    <w:rsid w:val="00FD2A05"/>
    <w:rsid w:val="00FF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11592</Characters>
  <Application>Microsoft Office Word</Application>
  <DocSecurity>0</DocSecurity>
  <Lines>96</Lines>
  <Paragraphs>27</Paragraphs>
  <ScaleCrop>false</ScaleCrop>
  <Company>SPecialiST RePack</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Lelechka</dc:creator>
  <cp:lastModifiedBy>Lelechka</cp:lastModifiedBy>
  <cp:revision>1</cp:revision>
  <dcterms:created xsi:type="dcterms:W3CDTF">2015-08-20T13:58:00Z</dcterms:created>
  <dcterms:modified xsi:type="dcterms:W3CDTF">2015-08-20T13:58:00Z</dcterms:modified>
</cp:coreProperties>
</file>